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8255" w14:textId="77777777" w:rsidR="00D27568" w:rsidRPr="00841B9D" w:rsidRDefault="00D27568" w:rsidP="00D27568">
      <w:pPr>
        <w:jc w:val="center"/>
        <w:rPr>
          <w:b/>
          <w:bCs/>
          <w:sz w:val="44"/>
          <w:szCs w:val="44"/>
          <w:u w:val="single"/>
        </w:rPr>
      </w:pPr>
      <w:r w:rsidRPr="00841B9D">
        <w:rPr>
          <w:b/>
          <w:bCs/>
          <w:sz w:val="44"/>
          <w:szCs w:val="44"/>
          <w:u w:val="single"/>
        </w:rPr>
        <w:t>The Power of a Testimony</w:t>
      </w:r>
    </w:p>
    <w:p w14:paraId="6A9BF595" w14:textId="77777777" w:rsidR="00D27568" w:rsidRPr="00456197" w:rsidRDefault="00D27568" w:rsidP="00D27568">
      <w:pPr>
        <w:jc w:val="center"/>
      </w:pPr>
      <w:r w:rsidRPr="00456197">
        <w:t>John 4:39-42</w:t>
      </w:r>
    </w:p>
    <w:p w14:paraId="7C2934F5" w14:textId="77777777" w:rsidR="00D27568" w:rsidRPr="00841B9D" w:rsidRDefault="00D27568" w:rsidP="00D27568">
      <w:pPr>
        <w:rPr>
          <w:sz w:val="16"/>
          <w:szCs w:val="16"/>
        </w:rPr>
      </w:pPr>
    </w:p>
    <w:p w14:paraId="53E1A76B" w14:textId="77777777" w:rsidR="00D27568" w:rsidRPr="00841B9D" w:rsidRDefault="00D27568" w:rsidP="00D27568">
      <w:pPr>
        <w:jc w:val="center"/>
        <w:rPr>
          <w:sz w:val="32"/>
          <w:szCs w:val="32"/>
        </w:rPr>
      </w:pPr>
      <w:r w:rsidRPr="00841B9D">
        <w:rPr>
          <w:sz w:val="32"/>
          <w:szCs w:val="32"/>
        </w:rPr>
        <w:t xml:space="preserve">“A Personal Testimony is the </w:t>
      </w:r>
      <w:r w:rsidRPr="00841B9D">
        <w:rPr>
          <w:b/>
          <w:bCs/>
          <w:sz w:val="32"/>
          <w:szCs w:val="32"/>
          <w:u w:val="single"/>
        </w:rPr>
        <w:t>ability</w:t>
      </w:r>
      <w:r w:rsidRPr="00841B9D">
        <w:rPr>
          <w:sz w:val="32"/>
          <w:szCs w:val="32"/>
        </w:rPr>
        <w:t xml:space="preserve"> to share some experiences from our journey of faith with others, </w:t>
      </w:r>
    </w:p>
    <w:p w14:paraId="12E09D00" w14:textId="77777777" w:rsidR="00D27568" w:rsidRPr="00841B9D" w:rsidRDefault="00D27568" w:rsidP="00D27568">
      <w:pPr>
        <w:jc w:val="center"/>
        <w:rPr>
          <w:sz w:val="32"/>
          <w:szCs w:val="32"/>
        </w:rPr>
      </w:pPr>
      <w:r w:rsidRPr="00841B9D">
        <w:rPr>
          <w:sz w:val="32"/>
          <w:szCs w:val="32"/>
        </w:rPr>
        <w:t>This is a critical part of our Christianity.”</w:t>
      </w:r>
    </w:p>
    <w:p w14:paraId="4DF3B668" w14:textId="77777777" w:rsidR="00D27568" w:rsidRPr="00841B9D" w:rsidRDefault="00D27568" w:rsidP="00D27568">
      <w:pPr>
        <w:rPr>
          <w:sz w:val="16"/>
          <w:szCs w:val="16"/>
        </w:rPr>
      </w:pPr>
    </w:p>
    <w:p w14:paraId="19A99078" w14:textId="77777777" w:rsidR="00D27568" w:rsidRDefault="00D27568" w:rsidP="00D27568">
      <w:r>
        <w:rPr>
          <w:b/>
          <w:bCs/>
        </w:rPr>
        <w:t xml:space="preserve">A. </w:t>
      </w:r>
      <w:r w:rsidRPr="006E13DD">
        <w:t>When we have truly experienced Christ in a new way, we cannot</w:t>
      </w:r>
    </w:p>
    <w:p w14:paraId="19181986" w14:textId="77777777" w:rsidR="00D27568" w:rsidRDefault="00D27568" w:rsidP="00D27568">
      <w:r>
        <w:t xml:space="preserve">     </w:t>
      </w:r>
      <w:r w:rsidRPr="00033161">
        <w:rPr>
          <w:b/>
          <w:bCs/>
          <w:u w:val="single"/>
        </w:rPr>
        <w:t>help</w:t>
      </w:r>
      <w:r w:rsidRPr="006E13DD">
        <w:t xml:space="preserve"> but talk about it with others.</w:t>
      </w:r>
    </w:p>
    <w:p w14:paraId="4C97D98F" w14:textId="77777777" w:rsidR="00D27568" w:rsidRPr="00841B9D" w:rsidRDefault="00D27568" w:rsidP="00D27568">
      <w:pPr>
        <w:rPr>
          <w:sz w:val="12"/>
          <w:szCs w:val="12"/>
        </w:rPr>
      </w:pPr>
    </w:p>
    <w:p w14:paraId="78821F68" w14:textId="77777777" w:rsidR="00D27568" w:rsidRDefault="00D27568" w:rsidP="00D27568">
      <w:r w:rsidRPr="006E13DD">
        <w:rPr>
          <w:b/>
          <w:bCs/>
        </w:rPr>
        <w:t>Fact:</w:t>
      </w:r>
      <w:r>
        <w:t xml:space="preserve"> </w:t>
      </w:r>
      <w:r w:rsidRPr="00456197">
        <w:t xml:space="preserve">Storytelling, or narrative account, is part of the reason the New </w:t>
      </w:r>
    </w:p>
    <w:p w14:paraId="32FBDE88" w14:textId="77777777" w:rsidR="00D27568" w:rsidRDefault="00D27568" w:rsidP="00D27568">
      <w:r>
        <w:t xml:space="preserve">          </w:t>
      </w:r>
      <w:r w:rsidRPr="00456197">
        <w:t xml:space="preserve">Testament is so appealing. It is filled with personal and </w:t>
      </w:r>
      <w:proofErr w:type="gramStart"/>
      <w:r w:rsidRPr="00456197">
        <w:t>eye-witness</w:t>
      </w:r>
      <w:proofErr w:type="gramEnd"/>
      <w:r w:rsidRPr="00456197">
        <w:t xml:space="preserve"> </w:t>
      </w:r>
    </w:p>
    <w:p w14:paraId="0394C3BA" w14:textId="77777777" w:rsidR="00D27568" w:rsidRDefault="00D27568" w:rsidP="00D27568">
      <w:r>
        <w:t xml:space="preserve">          </w:t>
      </w:r>
      <w:r w:rsidRPr="00456197">
        <w:t xml:space="preserve">accounts of God at </w:t>
      </w:r>
      <w:r w:rsidRPr="00033161">
        <w:rPr>
          <w:b/>
          <w:bCs/>
          <w:u w:val="single"/>
        </w:rPr>
        <w:t>work</w:t>
      </w:r>
      <w:r w:rsidRPr="00456197">
        <w:t xml:space="preserve"> in people’s lives. </w:t>
      </w:r>
    </w:p>
    <w:p w14:paraId="7D257282" w14:textId="77777777" w:rsidR="00D27568" w:rsidRDefault="00D27568" w:rsidP="00D27568">
      <w:r w:rsidRPr="00366215">
        <w:rPr>
          <w:b/>
          <w:bCs/>
        </w:rPr>
        <w:t>Fact:</w:t>
      </w:r>
      <w:r>
        <w:t xml:space="preserve"> </w:t>
      </w:r>
      <w:r w:rsidRPr="00456197">
        <w:t xml:space="preserve">Christ is constantly at work in our </w:t>
      </w:r>
      <w:r w:rsidRPr="00033161">
        <w:rPr>
          <w:b/>
          <w:bCs/>
          <w:u w:val="single"/>
        </w:rPr>
        <w:t>lives</w:t>
      </w:r>
      <w:r w:rsidRPr="00456197">
        <w:t xml:space="preserve">, just as He was </w:t>
      </w:r>
    </w:p>
    <w:p w14:paraId="20A6F16B" w14:textId="77777777" w:rsidR="00D27568" w:rsidRDefault="00D27568" w:rsidP="00D27568">
      <w:r>
        <w:t xml:space="preserve">          </w:t>
      </w:r>
      <w:r w:rsidRPr="00456197">
        <w:t xml:space="preserve">working in the woman at the well’s life. </w:t>
      </w:r>
    </w:p>
    <w:p w14:paraId="3F886A04" w14:textId="77777777" w:rsidR="00D27568" w:rsidRPr="00535EA0" w:rsidRDefault="00D27568" w:rsidP="00D27568">
      <w:pPr>
        <w:rPr>
          <w:sz w:val="12"/>
          <w:szCs w:val="12"/>
        </w:rPr>
      </w:pPr>
    </w:p>
    <w:p w14:paraId="6F57F49D" w14:textId="77777777" w:rsidR="00D27568" w:rsidRDefault="00D27568" w:rsidP="00D27568">
      <w:r w:rsidRPr="00366215">
        <w:rPr>
          <w:b/>
          <w:bCs/>
        </w:rPr>
        <w:t>B.</w:t>
      </w:r>
      <w:r>
        <w:t xml:space="preserve"> </w:t>
      </w:r>
      <w:r w:rsidRPr="00366215">
        <w:t xml:space="preserve">Secondly, </w:t>
      </w:r>
      <w:proofErr w:type="gramStart"/>
      <w:r w:rsidRPr="00366215">
        <w:t>a main</w:t>
      </w:r>
      <w:proofErr w:type="gramEnd"/>
      <w:r w:rsidRPr="00366215">
        <w:t xml:space="preserve"> function of good testimony is that it </w:t>
      </w:r>
      <w:r w:rsidRPr="00033161">
        <w:rPr>
          <w:b/>
          <w:bCs/>
          <w:u w:val="single"/>
        </w:rPr>
        <w:t>elicits</w:t>
      </w:r>
      <w:r w:rsidRPr="00366215">
        <w:t xml:space="preserve"> </w:t>
      </w:r>
    </w:p>
    <w:p w14:paraId="1C503116" w14:textId="77777777" w:rsidR="00D27568" w:rsidRDefault="00D27568" w:rsidP="00D27568">
      <w:r>
        <w:t xml:space="preserve">     </w:t>
      </w:r>
      <w:r w:rsidRPr="00366215">
        <w:t>action from the hearer.</w:t>
      </w:r>
    </w:p>
    <w:p w14:paraId="4B77CAD2" w14:textId="77777777" w:rsidR="00D27568" w:rsidRPr="00841B9D" w:rsidRDefault="00D27568" w:rsidP="00D27568">
      <w:pPr>
        <w:rPr>
          <w:sz w:val="12"/>
          <w:szCs w:val="12"/>
        </w:rPr>
      </w:pPr>
    </w:p>
    <w:p w14:paraId="4DACAC1C" w14:textId="77777777" w:rsidR="00D27568" w:rsidRDefault="00D27568" w:rsidP="00D27568">
      <w:r w:rsidRPr="00FD5632">
        <w:rPr>
          <w:b/>
          <w:bCs/>
        </w:rPr>
        <w:t>Fact:</w:t>
      </w:r>
      <w:r>
        <w:t xml:space="preserve"> </w:t>
      </w:r>
      <w:r w:rsidRPr="00033161">
        <w:rPr>
          <w:b/>
          <w:bCs/>
          <w:u w:val="single"/>
        </w:rPr>
        <w:t>Word</w:t>
      </w:r>
      <w:r w:rsidRPr="00456197">
        <w:t xml:space="preserve"> of mouth, as the scripture today bears out, is a </w:t>
      </w:r>
    </w:p>
    <w:p w14:paraId="7453957F" w14:textId="77777777" w:rsidR="00D27568" w:rsidRDefault="00D27568" w:rsidP="00D27568">
      <w:r>
        <w:t xml:space="preserve">          </w:t>
      </w:r>
      <w:r w:rsidRPr="00456197">
        <w:t xml:space="preserve">powerful motivator – especially when the words are well measured </w:t>
      </w:r>
    </w:p>
    <w:p w14:paraId="459B157C" w14:textId="77777777" w:rsidR="00D27568" w:rsidRDefault="00D27568" w:rsidP="00D27568">
      <w:r>
        <w:t xml:space="preserve">          </w:t>
      </w:r>
      <w:r w:rsidRPr="00456197">
        <w:t>and come from our hearts.</w:t>
      </w:r>
    </w:p>
    <w:p w14:paraId="699402B2" w14:textId="77777777" w:rsidR="00D27568" w:rsidRDefault="00D27568" w:rsidP="00D27568">
      <w:r w:rsidRPr="00535EA0">
        <w:rPr>
          <w:b/>
          <w:bCs/>
        </w:rPr>
        <w:t>Fact:</w:t>
      </w:r>
      <w:r>
        <w:t xml:space="preserve"> But know this, when you share about what God has done for you, </w:t>
      </w:r>
      <w:r w:rsidRPr="00456197">
        <w:t xml:space="preserve">a </w:t>
      </w:r>
    </w:p>
    <w:p w14:paraId="6E385FE5" w14:textId="77777777" w:rsidR="00D27568" w:rsidRDefault="00D27568" w:rsidP="00D27568">
      <w:r>
        <w:t xml:space="preserve">          </w:t>
      </w:r>
      <w:r w:rsidRPr="00456197">
        <w:t xml:space="preserve">person may </w:t>
      </w:r>
      <w:r w:rsidRPr="00033161">
        <w:rPr>
          <w:b/>
          <w:bCs/>
          <w:u w:val="single"/>
        </w:rPr>
        <w:t>reject</w:t>
      </w:r>
      <w:r w:rsidRPr="00456197">
        <w:t xml:space="preserve"> </w:t>
      </w:r>
      <w:r>
        <w:t>y</w:t>
      </w:r>
      <w:r w:rsidRPr="00456197">
        <w:t xml:space="preserve">our witness. </w:t>
      </w:r>
    </w:p>
    <w:p w14:paraId="03C3D05A" w14:textId="77777777" w:rsidR="00D27568" w:rsidRPr="00535EA0" w:rsidRDefault="00D27568" w:rsidP="00D27568">
      <w:pPr>
        <w:rPr>
          <w:sz w:val="12"/>
          <w:szCs w:val="12"/>
        </w:rPr>
      </w:pPr>
    </w:p>
    <w:p w14:paraId="0A1CBF6D" w14:textId="77777777" w:rsidR="00D27568" w:rsidRDefault="00D27568" w:rsidP="00D27568">
      <w:r w:rsidRPr="001523CE">
        <w:rPr>
          <w:b/>
          <w:bCs/>
        </w:rPr>
        <w:t>C.</w:t>
      </w:r>
      <w:r>
        <w:t xml:space="preserve"> </w:t>
      </w:r>
      <w:r w:rsidRPr="001523CE">
        <w:t>Finally, when we witness to others and they experience Christ for</w:t>
      </w:r>
    </w:p>
    <w:p w14:paraId="0BE86AF4" w14:textId="77777777" w:rsidR="00D27568" w:rsidRDefault="00D27568" w:rsidP="00D27568">
      <w:r>
        <w:t xml:space="preserve">    </w:t>
      </w:r>
      <w:r w:rsidRPr="001523CE">
        <w:t xml:space="preserve"> themselves, God’s kingdom grows and Christ is </w:t>
      </w:r>
      <w:r w:rsidRPr="00033161">
        <w:rPr>
          <w:b/>
          <w:bCs/>
          <w:u w:val="single"/>
        </w:rPr>
        <w:t>glorified</w:t>
      </w:r>
      <w:r w:rsidRPr="001523CE">
        <w:t>.</w:t>
      </w:r>
    </w:p>
    <w:p w14:paraId="6E5BC883" w14:textId="77777777" w:rsidR="00D27568" w:rsidRPr="00841B9D" w:rsidRDefault="00D27568" w:rsidP="00D27568">
      <w:pPr>
        <w:rPr>
          <w:sz w:val="12"/>
          <w:szCs w:val="12"/>
        </w:rPr>
      </w:pPr>
    </w:p>
    <w:p w14:paraId="52283A6E" w14:textId="77777777" w:rsidR="00D27568" w:rsidRDefault="00D27568" w:rsidP="00D27568">
      <w:r w:rsidRPr="001523CE">
        <w:rPr>
          <w:b/>
          <w:bCs/>
        </w:rPr>
        <w:t>Fact:</w:t>
      </w:r>
      <w:r>
        <w:t xml:space="preserve"> </w:t>
      </w:r>
      <w:r w:rsidRPr="00456197">
        <w:t>Testimon</w:t>
      </w:r>
      <w:r>
        <w:t>ies</w:t>
      </w:r>
      <w:r w:rsidRPr="00456197">
        <w:t> </w:t>
      </w:r>
      <w:proofErr w:type="gramStart"/>
      <w:r w:rsidRPr="00033161">
        <w:rPr>
          <w:b/>
          <w:bCs/>
          <w:u w:val="single"/>
        </w:rPr>
        <w:t>draws</w:t>
      </w:r>
      <w:proofErr w:type="gramEnd"/>
      <w:r w:rsidRPr="00456197">
        <w:t xml:space="preserve"> people to Christ</w:t>
      </w:r>
      <w:r>
        <w:t>.</w:t>
      </w:r>
    </w:p>
    <w:p w14:paraId="6C567D14" w14:textId="77777777" w:rsidR="00D27568" w:rsidRDefault="00D27568" w:rsidP="00D27568">
      <w:r w:rsidRPr="001523CE">
        <w:rPr>
          <w:b/>
          <w:bCs/>
        </w:rPr>
        <w:t>Fact:</w:t>
      </w:r>
      <w:r>
        <w:t xml:space="preserve"> B</w:t>
      </w:r>
      <w:r w:rsidRPr="00456197">
        <w:t xml:space="preserve">ut </w:t>
      </w:r>
      <w:r>
        <w:t>when you</w:t>
      </w:r>
      <w:r w:rsidRPr="00456197">
        <w:t xml:space="preserve"> experience Christ’s personal presence in </w:t>
      </w:r>
      <w:r>
        <w:t>y</w:t>
      </w:r>
      <w:r w:rsidRPr="00456197">
        <w:t>our li</w:t>
      </w:r>
      <w:r>
        <w:t>f</w:t>
      </w:r>
      <w:r w:rsidRPr="00456197">
        <w:t>e</w:t>
      </w:r>
      <w:r>
        <w:t>,</w:t>
      </w:r>
    </w:p>
    <w:p w14:paraId="4D09506A" w14:textId="77777777" w:rsidR="00D27568" w:rsidRDefault="00D27568" w:rsidP="00D27568">
      <w:r>
        <w:t xml:space="preserve">         </w:t>
      </w:r>
      <w:r w:rsidRPr="00456197">
        <w:t xml:space="preserve"> that</w:t>
      </w:r>
      <w:r>
        <w:t xml:space="preserve"> when</w:t>
      </w:r>
      <w:r w:rsidRPr="00456197">
        <w:t xml:space="preserve"> </w:t>
      </w:r>
      <w:r>
        <w:t>you</w:t>
      </w:r>
      <w:r w:rsidRPr="00456197">
        <w:t xml:space="preserve"> are </w:t>
      </w:r>
      <w:r w:rsidRPr="00033161">
        <w:rPr>
          <w:b/>
          <w:bCs/>
          <w:u w:val="single"/>
        </w:rPr>
        <w:t>changed</w:t>
      </w:r>
      <w:r>
        <w:t xml:space="preserve"> </w:t>
      </w:r>
      <w:r w:rsidRPr="00456197">
        <w:t>forever.</w:t>
      </w:r>
    </w:p>
    <w:p w14:paraId="795EDEED" w14:textId="77777777" w:rsidR="00D27568" w:rsidRPr="00535EA0" w:rsidRDefault="00D27568" w:rsidP="00D27568">
      <w:pPr>
        <w:rPr>
          <w:sz w:val="12"/>
          <w:szCs w:val="12"/>
        </w:rPr>
      </w:pPr>
    </w:p>
    <w:p w14:paraId="479B23EE" w14:textId="77777777" w:rsidR="00D27568" w:rsidRDefault="00D27568" w:rsidP="00D27568">
      <w:pPr>
        <w:ind w:firstLine="720"/>
      </w:pPr>
      <w:r w:rsidRPr="001523CE">
        <w:rPr>
          <w:b/>
          <w:bCs/>
        </w:rPr>
        <w:t>1.</w:t>
      </w:r>
      <w:r>
        <w:t xml:space="preserve"> T</w:t>
      </w:r>
      <w:r w:rsidRPr="00456197">
        <w:t>he Samaritan woman at the well</w:t>
      </w:r>
      <w:r>
        <w:t>, w</w:t>
      </w:r>
      <w:r w:rsidRPr="00456197">
        <w:t xml:space="preserve">hen she </w:t>
      </w:r>
      <w:r w:rsidRPr="008E2282">
        <w:rPr>
          <w:b/>
          <w:bCs/>
          <w:u w:val="single"/>
        </w:rPr>
        <w:t>met</w:t>
      </w:r>
      <w:r w:rsidRPr="00456197">
        <w:t xml:space="preserve"> Jesus, </w:t>
      </w:r>
    </w:p>
    <w:p w14:paraId="25BE48CA" w14:textId="77777777" w:rsidR="00D27568" w:rsidRDefault="00D27568" w:rsidP="00D27568">
      <w:pPr>
        <w:ind w:firstLine="720"/>
      </w:pPr>
      <w:r>
        <w:t xml:space="preserve">    </w:t>
      </w:r>
      <w:proofErr w:type="gramStart"/>
      <w:r w:rsidRPr="00456197">
        <w:t>she</w:t>
      </w:r>
      <w:proofErr w:type="gramEnd"/>
      <w:r w:rsidRPr="00456197">
        <w:t xml:space="preserve"> was changed and amazed. </w:t>
      </w:r>
    </w:p>
    <w:p w14:paraId="0FFB335E" w14:textId="77777777" w:rsidR="00D27568" w:rsidRDefault="00D27568" w:rsidP="00D27568">
      <w:pPr>
        <w:ind w:firstLine="720"/>
      </w:pPr>
      <w:r w:rsidRPr="007448E6">
        <w:rPr>
          <w:b/>
          <w:bCs/>
        </w:rPr>
        <w:t>2.</w:t>
      </w:r>
      <w:r>
        <w:t xml:space="preserve"> </w:t>
      </w:r>
      <w:r w:rsidRPr="00456197">
        <w:t xml:space="preserve">The scripture then tells us that the people in Sychar </w:t>
      </w:r>
      <w:r w:rsidRPr="008E2282">
        <w:rPr>
          <w:b/>
          <w:bCs/>
          <w:u w:val="single"/>
        </w:rPr>
        <w:t>didn’t</w:t>
      </w:r>
      <w:r w:rsidRPr="00456197">
        <w:t xml:space="preserve"> </w:t>
      </w:r>
    </w:p>
    <w:p w14:paraId="32EE69A7" w14:textId="77777777" w:rsidR="00D27568" w:rsidRDefault="00D27568" w:rsidP="00D27568">
      <w:pPr>
        <w:ind w:firstLine="720"/>
      </w:pPr>
      <w:r>
        <w:t xml:space="preserve">    </w:t>
      </w:r>
      <w:r w:rsidRPr="00456197">
        <w:t>want Jesus to leave.</w:t>
      </w:r>
    </w:p>
    <w:p w14:paraId="7F57F099" w14:textId="77777777" w:rsidR="00D27568" w:rsidRPr="00841B9D" w:rsidRDefault="00D27568" w:rsidP="00D27568">
      <w:pPr>
        <w:rPr>
          <w:b/>
          <w:bCs/>
          <w:sz w:val="16"/>
          <w:szCs w:val="16"/>
        </w:rPr>
      </w:pPr>
    </w:p>
    <w:p w14:paraId="6BB621FA" w14:textId="77777777" w:rsidR="00D27568" w:rsidRDefault="00D27568" w:rsidP="00D27568">
      <w:r w:rsidRPr="007448E6">
        <w:rPr>
          <w:b/>
          <w:bCs/>
        </w:rPr>
        <w:t xml:space="preserve">Fact: </w:t>
      </w:r>
      <w:r w:rsidRPr="00456197">
        <w:t xml:space="preserve">Once we truly experience the living Christ, we </w:t>
      </w:r>
      <w:r w:rsidRPr="008E2282">
        <w:rPr>
          <w:b/>
          <w:bCs/>
          <w:u w:val="single"/>
        </w:rPr>
        <w:t>never</w:t>
      </w:r>
      <w:r w:rsidRPr="00456197">
        <w:t xml:space="preserve"> want </w:t>
      </w:r>
    </w:p>
    <w:p w14:paraId="45427286" w14:textId="77777777" w:rsidR="00D27568" w:rsidRPr="00456197" w:rsidRDefault="00D27568" w:rsidP="00D27568">
      <w:r>
        <w:t xml:space="preserve">          </w:t>
      </w:r>
      <w:r w:rsidRPr="00456197">
        <w:t xml:space="preserve">our lives to be void of His presence. </w:t>
      </w:r>
    </w:p>
    <w:p w14:paraId="21305E84" w14:textId="77777777" w:rsidR="00D27568" w:rsidRDefault="00D27568" w:rsidP="00D27568">
      <w:r w:rsidRPr="007448E6">
        <w:rPr>
          <w:b/>
          <w:bCs/>
        </w:rPr>
        <w:t>Fact:</w:t>
      </w:r>
      <w:r>
        <w:t xml:space="preserve"> </w:t>
      </w:r>
      <w:r w:rsidRPr="00456197">
        <w:t xml:space="preserve">This scripture is a </w:t>
      </w:r>
      <w:r w:rsidRPr="008E2282">
        <w:rPr>
          <w:b/>
          <w:bCs/>
          <w:u w:val="single"/>
        </w:rPr>
        <w:t>model</w:t>
      </w:r>
      <w:r w:rsidRPr="00456197">
        <w:t xml:space="preserve"> for church development. </w:t>
      </w:r>
    </w:p>
    <w:p w14:paraId="57A6ADA4" w14:textId="77777777" w:rsidR="00D27568" w:rsidRPr="00841B9D" w:rsidRDefault="00D27568" w:rsidP="00D27568">
      <w:pPr>
        <w:rPr>
          <w:sz w:val="16"/>
          <w:szCs w:val="16"/>
        </w:rPr>
      </w:pPr>
    </w:p>
    <w:p w14:paraId="3060558E" w14:textId="77777777" w:rsidR="00D27568" w:rsidRPr="00841B9D" w:rsidRDefault="00D27568" w:rsidP="00D27568">
      <w:pPr>
        <w:jc w:val="center"/>
        <w:rPr>
          <w:i/>
          <w:iCs/>
          <w:sz w:val="32"/>
          <w:szCs w:val="32"/>
        </w:rPr>
      </w:pPr>
      <w:r w:rsidRPr="00841B9D">
        <w:rPr>
          <w:i/>
          <w:iCs/>
          <w:sz w:val="32"/>
          <w:szCs w:val="32"/>
        </w:rPr>
        <w:t>“Once a church is ignited for Christ,</w:t>
      </w:r>
    </w:p>
    <w:p w14:paraId="7ABEEE6A" w14:textId="77777777" w:rsidR="00D27568" w:rsidRPr="00841B9D" w:rsidRDefault="00D27568" w:rsidP="00D27568">
      <w:pPr>
        <w:jc w:val="center"/>
        <w:rPr>
          <w:i/>
          <w:iCs/>
          <w:sz w:val="32"/>
          <w:szCs w:val="32"/>
        </w:rPr>
      </w:pPr>
      <w:r w:rsidRPr="00841B9D">
        <w:rPr>
          <w:i/>
          <w:iCs/>
          <w:sz w:val="32"/>
          <w:szCs w:val="32"/>
        </w:rPr>
        <w:t>the passion is self-perpetuating.”</w:t>
      </w:r>
    </w:p>
    <w:p w14:paraId="3535BC77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68"/>
    <w:rsid w:val="006C5BB3"/>
    <w:rsid w:val="00852BB2"/>
    <w:rsid w:val="00BA0766"/>
    <w:rsid w:val="00C1527E"/>
    <w:rsid w:val="00D27568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C8CB"/>
  <w15:chartTrackingRefBased/>
  <w15:docId w15:val="{89392F67-F78F-418B-91F1-9520AD64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5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5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5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5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5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5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5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5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5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5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5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7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5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7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5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7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1408</Characters>
  <Application>Microsoft Office Word</Application>
  <DocSecurity>0</DocSecurity>
  <Lines>93</Lines>
  <Paragraphs>107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2026-04-29T18:03:00Z</dcterms:created>
  <dcterms:modified xsi:type="dcterms:W3CDTF">2026-04-29T18:04:00Z</dcterms:modified>
</cp:coreProperties>
</file>